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A70F7E3" w:rsidR="00A27829" w:rsidRPr="00B00F12" w:rsidRDefault="00B00F12" w:rsidP="00A27829">
      <w:pPr>
        <w:pStyle w:val="Head"/>
      </w:pPr>
      <w:r>
        <w:t>Hamm | Серия HX – новый флагман</w:t>
      </w:r>
    </w:p>
    <w:p w14:paraId="26F0996C" w14:textId="5C4CB09D" w:rsidR="00A46F1E" w:rsidRPr="00B00F12" w:rsidRDefault="00B00F12" w:rsidP="00881E44">
      <w:pPr>
        <w:pStyle w:val="Subhead"/>
      </w:pPr>
      <w:r>
        <w:t>Тандемные дорожные катки с шарнирно-балансирным соединением: экологичность, интеллектуальные технологии и поддержка цифровых возможностей</w:t>
      </w:r>
    </w:p>
    <w:p w14:paraId="193790FB" w14:textId="1FCEE684" w:rsidR="00A46F1E" w:rsidRPr="00B00F12" w:rsidRDefault="00495912" w:rsidP="00881E44">
      <w:pPr>
        <w:pStyle w:val="Teaser"/>
      </w:pPr>
      <w:r>
        <w:t>Hamm представляет новое поколение тандемных дорожных катков с шарнирно-балансирным соединением – серию HX. Новые катки, пришедшие на смену предшествующей серии DV+, – это интуитивно понятное управление с Easy Drive, высокие мощностные характеристики, различные приспособления для повышения комфорта и экологичная эксплуатация. Важную роль играет новый цифровой ассистент уплотнения «Smart Compact». Кроме того, в серии HX компания Hamm реализовала множество доработок, новые опции и интерфейсы. Все модели доступны в странах с нормой токсичности ОГ EPA Tier 4 / ЕС Stage V.</w:t>
      </w:r>
    </w:p>
    <w:p w14:paraId="69F49D88" w14:textId="48004B9A" w:rsidR="00BD25D1" w:rsidRPr="00B00F12" w:rsidRDefault="00B00F12" w:rsidP="00754B80">
      <w:pPr>
        <w:pStyle w:val="Absatzberschrift"/>
      </w:pPr>
      <w:r>
        <w:t>Высокая точность</w:t>
      </w:r>
    </w:p>
    <w:p w14:paraId="684C6270" w14:textId="15850FDA" w:rsidR="00BD25D1" w:rsidRPr="00B00F12" w:rsidRDefault="00B00F12" w:rsidP="00BD25D1">
      <w:pPr>
        <w:pStyle w:val="Standardabsatz"/>
      </w:pPr>
      <w:r>
        <w:t xml:space="preserve">Серия HX – новый флагман флотилии Hamm. Разработанные для уплотнения асфальта модели HX 70i (7 т / 55,4 кВт) и HX 90i (9 т / 74,4 кВт) показывают высокую производительность в единицах площади на больших строительных участках. Кроме того, они подходят для таких сложных задач, как высокоточное уплотнение участков на поворотах. При этом как раз проявляются преимущества шарнирно-балансирного соединения с большим углом поворота, большим смещением вальцов и четырьмя различными способами управления. </w:t>
      </w:r>
    </w:p>
    <w:p w14:paraId="55696270" w14:textId="6FF3AC56" w:rsidR="00BD25D1" w:rsidRPr="00B00F12" w:rsidRDefault="00B00F12" w:rsidP="00754B80">
      <w:pPr>
        <w:pStyle w:val="Absatzberschrift"/>
      </w:pPr>
      <w:r>
        <w:t>Интеллектуальная система управления движением с автоматическим реверсным устройством</w:t>
      </w:r>
    </w:p>
    <w:p w14:paraId="49494B03" w14:textId="6FD306EB" w:rsidR="00BD25D1" w:rsidRPr="00B00F12" w:rsidRDefault="00B00F12" w:rsidP="00282AFC">
      <w:pPr>
        <w:pStyle w:val="Standardabsatz"/>
      </w:pPr>
      <w:r>
        <w:t>Для достижения высокого качества уплотнения используется интеллектуальная система управления движением с автоматическим реверсным устройством. В сочетании с блоком электрической регулировки сиденья она обеспечивает комфорт и высокое качество, быстро, но мягко затормаживая и ускоряя каток. Дополнительно при реверсировании сиденье автоматически поворачивается в соответствующем направлении. Эта уникальная технология повышает качество уплотнения и создает условия работы, благоприятные с точки зрения эргономики и безопасности.</w:t>
      </w:r>
    </w:p>
    <w:p w14:paraId="6F696BAE" w14:textId="3D7C6C84" w:rsidR="006D6CC6" w:rsidRPr="00B00F12" w:rsidRDefault="00B00F12" w:rsidP="006D6CC6">
      <w:pPr>
        <w:pStyle w:val="Absatzberschrift"/>
      </w:pPr>
      <w:r>
        <w:t>Улучшенный обзор</w:t>
      </w:r>
    </w:p>
    <w:p w14:paraId="5559165F" w14:textId="06925FD4" w:rsidR="00930EF8" w:rsidRDefault="00B00F12" w:rsidP="00930EF8">
      <w:pPr>
        <w:pStyle w:val="Standardabsatz"/>
      </w:pPr>
      <w:r>
        <w:t>Новые светодиодные указатели направления движения, а также конструктивные элементы вокруг кабины придают серии HX неповторимый внешний вид. Полностью остекленная панорамная кабина обеспечивает улучшенный обзор с хорошим видом на кромки вальцов. В качестве опции предлагается подсветка для вальцов и их кромок. Для оптимального визуального контроля серийно устанавливается система видеокамер с двумя прочными мониторами (IP 67). Благодаря разделению экрана постоянно имеется обзор вперед и назад, независимо от положения сиденья. По-прежнему уникальным является стеклянное окно в полу кабины, через которое видны вальцы. Для очистки окно открывается внутрь.</w:t>
      </w:r>
    </w:p>
    <w:p w14:paraId="38730A7A" w14:textId="77777777" w:rsidR="00A54B17" w:rsidRPr="00B00F12" w:rsidRDefault="00A54B17" w:rsidP="00930EF8">
      <w:pPr>
        <w:pStyle w:val="Standardabsatz"/>
      </w:pPr>
    </w:p>
    <w:p w14:paraId="55BC2642" w14:textId="5B9A4AC9" w:rsidR="00930EF8" w:rsidRPr="00B00F12" w:rsidRDefault="00B00F12" w:rsidP="00930EF8">
      <w:pPr>
        <w:pStyle w:val="Absatzberschrift"/>
      </w:pPr>
      <w:r>
        <w:lastRenderedPageBreak/>
        <w:t>Простое управление, эргономика и комфорт благодаря Easy Drive</w:t>
      </w:r>
    </w:p>
    <w:p w14:paraId="2E149376" w14:textId="10A06231" w:rsidR="00930EF8" w:rsidRPr="00B00F12" w:rsidRDefault="00B00F12" w:rsidP="00930EF8">
      <w:pPr>
        <w:pStyle w:val="Standardabsatz"/>
      </w:pPr>
      <w:r>
        <w:t>Концепция управления Easy Drive сочетает оптимизированное с точки зрения эргономики рабочее место машиниста с продуманной структурой управления. К ней относится очевидное и не требующее знания языков управление серии HX, которое, несмотря на множество функций машины, осуществляется интуитивно, и овладевание им происходит очень быстро. Для управления движением используется рулевое колесо, все остальные важные функции управляются с помощью джойстика и многофункционального подлокотника. Положение подлокотников и угол наклона рулевой колонки регулируются. Здесь же можно отметить эргономичную подножку, возможность откидывания подлокотников, помощь при высадке и другие приспособления для повышения комфорта, такие как две 12-вольтные розетки, два разъема USB и множество отсеков для хранения.</w:t>
      </w:r>
    </w:p>
    <w:p w14:paraId="6669D568" w14:textId="237B20FF" w:rsidR="00930EF8" w:rsidRPr="00B00F12" w:rsidRDefault="00B00F12" w:rsidP="00930EF8">
      <w:pPr>
        <w:pStyle w:val="Absatzberschrift"/>
      </w:pPr>
      <w:r>
        <w:t>Новая система добавления присадки, новый распределитель щебня</w:t>
      </w:r>
    </w:p>
    <w:p w14:paraId="052CD1D3" w14:textId="4003809A" w:rsidR="00930EF8" w:rsidRPr="00B00F12" w:rsidRDefault="00B00F12" w:rsidP="00930EF8">
      <w:pPr>
        <w:pStyle w:val="Standardabsatz"/>
      </w:pPr>
      <w:r>
        <w:t>Обновленная двухконтурная система добавления присадки для комбинированных катков позволяет экономить воду и повышает запас хода, так как орошение спереди и сзади активируется раздельно. Вода и присадка могут распыляться раздельно или в виде смеси. Для нанесения поверхностных слоев в ассортименте Hamm для серии HX есть улучшенные распределители щебня: линейные разбрасыватели HLS 150 (7</w:t>
      </w:r>
      <w:r w:rsidR="00772604" w:rsidRPr="00772604">
        <w:t>6</w:t>
      </w:r>
      <w:r>
        <w:t>0 л) и HLS 170 (960 л), а также тарельчатый разбрасыватель HDS (</w:t>
      </w:r>
      <w:r w:rsidR="00AF64B8" w:rsidRPr="00AF64B8">
        <w:t>750</w:t>
      </w:r>
      <w:r>
        <w:t xml:space="preserve"> л, ширина разбрасывания </w:t>
      </w:r>
      <w:r w:rsidR="00AF64B8" w:rsidRPr="00772604">
        <w:t>8</w:t>
      </w:r>
      <w:r>
        <w:t xml:space="preserve"> м). Все модели с регулировкой по высоте в качестве опции. В качестве опции также предлагается инновационное опорное приспособление, которое позволяет выполнять монтаж и демонтаж без использования крана или погрузчика. Разбрасыватели, управляемые с рабочего места машиниста, оснащены автоматически сматывающимся брезентовым чехлом и имеют встроенное светодиодное освещение.</w:t>
      </w:r>
    </w:p>
    <w:p w14:paraId="237A335E" w14:textId="5772994B" w:rsidR="00930EF8" w:rsidRPr="00B00F12" w:rsidRDefault="00B00F12" w:rsidP="00930EF8">
      <w:pPr>
        <w:pStyle w:val="Absatzberschrift"/>
      </w:pPr>
      <w:r>
        <w:t>Ассистент уплотнения Smart Compact</w:t>
      </w:r>
    </w:p>
    <w:p w14:paraId="3B0C475B" w14:textId="063FDA8F" w:rsidR="00B00F12" w:rsidRPr="00B00F12" w:rsidRDefault="00B00F12" w:rsidP="00B00F12">
      <w:pPr>
        <w:pStyle w:val="Standardabsatz"/>
      </w:pPr>
      <w:r>
        <w:t xml:space="preserve">На катках серии HX может использоваться ассистент уплотнения Smart Compact. Система автоматически и раздельно для каждого вальца решает, как производить уплотнение: с вибрацией, с большой или маленькой амплитудой, с осцилляцией или статично. Машинисту нужно только указать, какой слой предстоит уплотнять: несущий, связующий или верхний. Ассистент анализирует данные о состоянии асфальта и также может учитывать данные о метеоусловиях от встраиваемой метеорологической станции (опция). Hamm является первой в мире компанией, которой удалось реализовать раздельную настройку для обоих вальцов и вывести технологическую надёжность, а также качество уплотнения и поверхностей на новый уровень. </w:t>
      </w:r>
    </w:p>
    <w:p w14:paraId="611A3E9B" w14:textId="53614E6B" w:rsidR="00B00F12" w:rsidRPr="00B00F12" w:rsidRDefault="00B00F12" w:rsidP="00B00F12">
      <w:pPr>
        <w:pStyle w:val="Absatzberschrift"/>
      </w:pPr>
      <w:r>
        <w:t>Экологичное уплотнение с экономией топлива</w:t>
      </w:r>
    </w:p>
    <w:p w14:paraId="46E0A443" w14:textId="36698719" w:rsidR="00B00F12" w:rsidRPr="00B00F12" w:rsidRDefault="00B00F12" w:rsidP="00B00F12">
      <w:pPr>
        <w:pStyle w:val="Standardabsatz"/>
      </w:pPr>
      <w:r>
        <w:t>Двигатели работают с пониженной частотой вращения 1500–2000 об/мин. Это снижает расход топлива, уровень шума и выбросы вредных веществ. При этом высокая производительность по уплотнению гарантируется благодаря мощным насосам привода хода. Кроме того, при долгом бездействии автоматическая система остановки двигателя автоматически отключает двигатель. Smart Compact также вносит свой вклад в соответствие принципам устойчивого развития. Ассистент дополнительно экономит до 15 % топлива, отключая вибрацию или осцилляцию, когда они перестают быть целесообразными. Не менее важный момент: катки могут работать как на дизельном топливе, так и на топливе HVO (гидрированное растительное масло).</w:t>
      </w:r>
    </w:p>
    <w:p w14:paraId="330A8405" w14:textId="0F59579A" w:rsidR="00B00F12" w:rsidRPr="00B00F12" w:rsidRDefault="00B00F12" w:rsidP="00B00F12">
      <w:pPr>
        <w:pStyle w:val="Absatzberschrift"/>
      </w:pPr>
      <w:r>
        <w:lastRenderedPageBreak/>
        <w:t>Современные решения для документирования, информационного обмена и технического обслуживания</w:t>
      </w:r>
    </w:p>
    <w:p w14:paraId="357779F3" w14:textId="4813B55D" w:rsidR="00B00F12" w:rsidRPr="00B00F12" w:rsidRDefault="00B00F12" w:rsidP="00B00F12">
      <w:pPr>
        <w:pStyle w:val="Standardabsatz"/>
      </w:pPr>
      <w:r>
        <w:t>Благодаря многочисленным интерфейсам и соответствующему аппаратному обеспечению катки серии HX готовы для использования на строительных площадках будущего и соответствуют их требованиям по качеству, документальному сопровождению и информационному обмену. В частности, Hamm предлагает возможность интеграции систем для предупреждения столкновений с помощью интерфейса PDS (Proximity Detection System – система обнаружения опасного сближения объектов). Все модели оснащаются телематической системой JD Link, которая среди прочего позволяет в любой момент и из любого места просматривать рабочие характеристики катков, уровни заполнения, сообщения о неисправности, отработанные часы или интервалы сервисного обслуживания.</w:t>
      </w:r>
    </w:p>
    <w:p w14:paraId="438E39B7" w14:textId="4F669C3E" w:rsidR="00B00F12" w:rsidRPr="00B00F12" w:rsidRDefault="00B00F12" w:rsidP="00B00F12">
      <w:pPr>
        <w:pStyle w:val="Absatzberschrift"/>
      </w:pPr>
      <w:r>
        <w:t>Новые модели и раздельные вальцы</w:t>
      </w:r>
    </w:p>
    <w:p w14:paraId="7665B2AC" w14:textId="10E7FD1B" w:rsidR="00A54B17" w:rsidRDefault="00B00F12" w:rsidP="00B00F12">
      <w:pPr>
        <w:pStyle w:val="Standardabsatz"/>
      </w:pPr>
      <w:r>
        <w:t>Катки серии HX доступны с эксплуатационной массой 7 т (HX 70i) и 9 т (HX 90i). Среди в общей сложности девяти новых версий есть модели с двумя вибрирующими вальцами, с одним осциллирующим и одним вибрационным вальцом, а также комбинированные катки. При этом вибрационные и осциллирующие вальцы в зависимости от модели могут быть раздельные или сплошные.</w:t>
      </w:r>
    </w:p>
    <w:p w14:paraId="31412CCB" w14:textId="10995DDC" w:rsidR="00E15EBE" w:rsidRPr="00B00F12" w:rsidRDefault="00E15EBE" w:rsidP="00E15EBE">
      <w:pPr>
        <w:pStyle w:val="Fotos"/>
      </w:pPr>
      <w:r>
        <w:t>Фотографии:</w:t>
      </w:r>
    </w:p>
    <w:p w14:paraId="20879CE4" w14:textId="3BC29726" w:rsidR="002611FE" w:rsidRPr="00B00F12" w:rsidRDefault="00A46F1E" w:rsidP="002611FE">
      <w:pPr>
        <w:pStyle w:val="BUbold"/>
      </w:pPr>
      <w:r>
        <w:rPr>
          <w:noProof/>
          <w:lang w:val="de-DE" w:eastAsia="de-DE"/>
        </w:rPr>
        <w:drawing>
          <wp:inline distT="0" distB="0" distL="0" distR="0" wp14:anchorId="1B66E54E" wp14:editId="7BDBFA4B">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Series_01</w:t>
      </w:r>
    </w:p>
    <w:p w14:paraId="54101671" w14:textId="2BEEC63C" w:rsidR="00A54B17" w:rsidRDefault="00B00F12" w:rsidP="00A54B17">
      <w:pPr>
        <w:pStyle w:val="BUnormal"/>
      </w:pPr>
      <w:r>
        <w:t>К выставке Bauma 2022 компания Hamm вывела на рынок модели HX 70i и HX 90i новой серии HX, заменяющей серию DV+. Их панорамные кабины обеспечивают обзор кромок вальцов при любом направлении движения.</w:t>
      </w:r>
    </w:p>
    <w:p w14:paraId="47324A88" w14:textId="2EE5A2E4" w:rsidR="002611FE" w:rsidRDefault="002611FE" w:rsidP="002611FE">
      <w:pPr>
        <w:pStyle w:val="BUnormal"/>
      </w:pPr>
    </w:p>
    <w:p w14:paraId="3AA6D381" w14:textId="2D0CCB10" w:rsidR="00097DC7" w:rsidRDefault="00097DC7" w:rsidP="00097DC7">
      <w:pPr>
        <w:pStyle w:val="Note"/>
      </w:pPr>
    </w:p>
    <w:p w14:paraId="5ED6FE6D" w14:textId="78EB7EBA" w:rsidR="00097DC7" w:rsidRDefault="00097DC7" w:rsidP="00097DC7">
      <w:pPr>
        <w:pStyle w:val="Standardabsatz"/>
      </w:pPr>
    </w:p>
    <w:p w14:paraId="7D698B52" w14:textId="77777777" w:rsidR="00097DC7" w:rsidRPr="00097DC7" w:rsidRDefault="00097DC7" w:rsidP="00097DC7">
      <w:pPr>
        <w:pStyle w:val="Standardabsatz"/>
      </w:pPr>
    </w:p>
    <w:p w14:paraId="29E92010" w14:textId="71A38942" w:rsidR="00BD25D1" w:rsidRPr="00B00F12" w:rsidRDefault="00BD25D1" w:rsidP="00BD25D1">
      <w:pPr>
        <w:pStyle w:val="BUbold"/>
      </w:pPr>
      <w:r>
        <w:rPr>
          <w:b w:val="0"/>
          <w:noProof/>
          <w:lang w:val="de-DE" w:eastAsia="de-DE"/>
        </w:rPr>
        <w:lastRenderedPageBreak/>
        <w:drawing>
          <wp:inline distT="0" distB="0" distL="0" distR="0" wp14:anchorId="7CBAC95B" wp14:editId="511C39A5">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Series_02</w:t>
      </w:r>
    </w:p>
    <w:p w14:paraId="6F7FC9EB" w14:textId="017B002B" w:rsidR="00BD25D1" w:rsidRPr="00B00F12" w:rsidRDefault="0080034A" w:rsidP="002611FE">
      <w:pPr>
        <w:pStyle w:val="BUnormal"/>
      </w:pPr>
      <w:r>
        <w:t xml:space="preserve">С помощью цифрового ассистента уплотнения Smart Compact компания Hamm автоматизирует процесс настройки для каждого вальца и повышает технологическую надёжность. Ассистент выдает машинисту чёткие и наглядные указания, позволяя ему полностью сконцентрироваться на управлении движением машины. </w:t>
      </w:r>
      <w:r>
        <w:br/>
      </w:r>
    </w:p>
    <w:p w14:paraId="6F3389D6" w14:textId="77777777" w:rsidR="00A54B17" w:rsidRPr="00743513" w:rsidRDefault="00A54B17" w:rsidP="00A54B17">
      <w:pPr>
        <w:pStyle w:val="Text"/>
        <w:rPr>
          <w:i/>
          <w:szCs w:val="22"/>
        </w:rPr>
      </w:pPr>
      <w:r w:rsidRPr="00743513">
        <w:rPr>
          <w:i/>
          <w:szCs w:val="22"/>
          <w:u w:val="single"/>
        </w:rPr>
        <w:t>Указание:</w:t>
      </w:r>
      <w:r w:rsidRPr="00743513">
        <w:rPr>
          <w:i/>
          <w:szCs w:val="22"/>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Group.</w:t>
      </w:r>
    </w:p>
    <w:p w14:paraId="273BDA3E" w14:textId="77777777" w:rsidR="00A54B17" w:rsidRPr="00743513" w:rsidRDefault="00A54B17" w:rsidP="00A54B17">
      <w:pPr>
        <w:pStyle w:val="Text"/>
        <w:rPr>
          <w:szCs w:val="22"/>
          <w:u w:val="single"/>
        </w:rPr>
      </w:pPr>
    </w:p>
    <w:p w14:paraId="3E304DF9" w14:textId="77777777" w:rsidR="00A54B17" w:rsidRPr="00743513" w:rsidRDefault="00A54B17" w:rsidP="00A54B17">
      <w:pPr>
        <w:pStyle w:val="Text"/>
        <w:rPr>
          <w:szCs w:val="22"/>
        </w:rPr>
      </w:pPr>
    </w:p>
    <w:tbl>
      <w:tblPr>
        <w:tblStyle w:val="Basic"/>
        <w:tblW w:w="0" w:type="auto"/>
        <w:tblLook w:val="04A0" w:firstRow="1" w:lastRow="0" w:firstColumn="1" w:lastColumn="0" w:noHBand="0" w:noVBand="1"/>
      </w:tblPr>
      <w:tblGrid>
        <w:gridCol w:w="4780"/>
        <w:gridCol w:w="4744"/>
      </w:tblGrid>
      <w:tr w:rsidR="00A54B17" w:rsidRPr="00743513" w14:paraId="2EE8CB62" w14:textId="77777777" w:rsidTr="00CB06B1">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E2C0DF1" w14:textId="77777777" w:rsidR="00A54B17" w:rsidRPr="00743513" w:rsidRDefault="00A54B17" w:rsidP="00CB06B1">
            <w:pPr>
              <w:pStyle w:val="HeadlineKontakte"/>
              <w:rPr>
                <w:szCs w:val="22"/>
              </w:rPr>
            </w:pPr>
            <w:r w:rsidRPr="00743513">
              <w:rPr>
                <w:szCs w:val="22"/>
              </w:rPr>
              <w:t>Более подробную информацию можно получить у:</w:t>
            </w:r>
          </w:p>
          <w:p w14:paraId="5B1FB123" w14:textId="77777777" w:rsidR="00A54B17" w:rsidRPr="00743513" w:rsidRDefault="00A54B17" w:rsidP="00CB06B1">
            <w:pPr>
              <w:pStyle w:val="Text"/>
              <w:rPr>
                <w:szCs w:val="22"/>
              </w:rPr>
            </w:pPr>
            <w:r w:rsidRPr="00743513">
              <w:rPr>
                <w:szCs w:val="22"/>
              </w:rPr>
              <w:t>WIRTGEN GROUP</w:t>
            </w:r>
          </w:p>
          <w:p w14:paraId="69DB7CB4" w14:textId="77777777" w:rsidR="00A54B17" w:rsidRPr="00743513" w:rsidRDefault="00A54B17" w:rsidP="00CB06B1">
            <w:pPr>
              <w:pStyle w:val="Text"/>
              <w:rPr>
                <w:szCs w:val="22"/>
                <w:lang w:val="es-ES_tradnl"/>
              </w:rPr>
            </w:pPr>
            <w:r w:rsidRPr="00743513">
              <w:rPr>
                <w:szCs w:val="22"/>
              </w:rPr>
              <w:t>Public Relations</w:t>
            </w:r>
          </w:p>
          <w:p w14:paraId="244C024C" w14:textId="77777777" w:rsidR="00A54B17" w:rsidRPr="00743513" w:rsidRDefault="00A54B17" w:rsidP="00CB06B1">
            <w:pPr>
              <w:pStyle w:val="Text"/>
              <w:rPr>
                <w:szCs w:val="22"/>
              </w:rPr>
            </w:pPr>
            <w:r w:rsidRPr="00743513">
              <w:rPr>
                <w:szCs w:val="22"/>
              </w:rPr>
              <w:t>Reinhard-Wirtgen-Straße 2</w:t>
            </w:r>
          </w:p>
          <w:p w14:paraId="1300EF96" w14:textId="77777777" w:rsidR="00A54B17" w:rsidRPr="00743513" w:rsidRDefault="00A54B17" w:rsidP="00CB06B1">
            <w:pPr>
              <w:pStyle w:val="Text"/>
              <w:rPr>
                <w:szCs w:val="22"/>
              </w:rPr>
            </w:pPr>
            <w:r w:rsidRPr="00743513">
              <w:rPr>
                <w:szCs w:val="22"/>
              </w:rPr>
              <w:t>53578 Windhagen</w:t>
            </w:r>
          </w:p>
          <w:p w14:paraId="25F3F608" w14:textId="77777777" w:rsidR="00A54B17" w:rsidRPr="00743513" w:rsidRDefault="00A54B17" w:rsidP="00CB06B1">
            <w:pPr>
              <w:pStyle w:val="Text"/>
              <w:rPr>
                <w:szCs w:val="22"/>
              </w:rPr>
            </w:pPr>
            <w:r w:rsidRPr="00743513">
              <w:rPr>
                <w:szCs w:val="22"/>
              </w:rPr>
              <w:t>Deutschland</w:t>
            </w:r>
          </w:p>
          <w:p w14:paraId="1B324EA6" w14:textId="77777777" w:rsidR="00A54B17" w:rsidRPr="00743513" w:rsidRDefault="00A54B17" w:rsidP="00CB06B1">
            <w:pPr>
              <w:pStyle w:val="Text"/>
              <w:rPr>
                <w:szCs w:val="22"/>
              </w:rPr>
            </w:pPr>
          </w:p>
          <w:p w14:paraId="7400038E" w14:textId="77777777" w:rsidR="00A54B17" w:rsidRPr="00743513" w:rsidRDefault="00A54B17" w:rsidP="00CB06B1">
            <w:pPr>
              <w:pStyle w:val="Text"/>
              <w:rPr>
                <w:szCs w:val="22"/>
              </w:rPr>
            </w:pPr>
            <w:r w:rsidRPr="00743513">
              <w:rPr>
                <w:szCs w:val="22"/>
              </w:rPr>
              <w:t>Телефон:   +49 (0) 2645 131 – 1966</w:t>
            </w:r>
          </w:p>
          <w:p w14:paraId="3F9542D7" w14:textId="77777777" w:rsidR="00A54B17" w:rsidRPr="00743513" w:rsidRDefault="00A54B17" w:rsidP="00CB06B1">
            <w:pPr>
              <w:pStyle w:val="Text"/>
              <w:rPr>
                <w:szCs w:val="22"/>
              </w:rPr>
            </w:pPr>
            <w:r w:rsidRPr="00743513">
              <w:rPr>
                <w:szCs w:val="22"/>
              </w:rPr>
              <w:t>Факс:        +49 (0) 2645 131 – 499</w:t>
            </w:r>
          </w:p>
          <w:p w14:paraId="5C320D71" w14:textId="77777777" w:rsidR="00A54B17" w:rsidRPr="00743513" w:rsidRDefault="00A54B17" w:rsidP="00CB06B1">
            <w:pPr>
              <w:pStyle w:val="Text"/>
              <w:rPr>
                <w:szCs w:val="22"/>
              </w:rPr>
            </w:pPr>
            <w:r w:rsidRPr="00743513">
              <w:rPr>
                <w:szCs w:val="22"/>
              </w:rPr>
              <w:t>Эл. почта:  PR@wirtgen-group.com</w:t>
            </w:r>
          </w:p>
          <w:p w14:paraId="073A9201" w14:textId="77777777" w:rsidR="00A54B17" w:rsidRPr="00743513" w:rsidRDefault="00A54B17" w:rsidP="00CB06B1">
            <w:pPr>
              <w:pStyle w:val="Text"/>
              <w:rPr>
                <w:szCs w:val="22"/>
              </w:rPr>
            </w:pPr>
            <w:r w:rsidRPr="00743513">
              <w:rPr>
                <w:szCs w:val="22"/>
              </w:rPr>
              <w:t>www.wirtgen-group.com</w:t>
            </w:r>
          </w:p>
        </w:tc>
        <w:tc>
          <w:tcPr>
            <w:tcW w:w="4832" w:type="dxa"/>
            <w:tcBorders>
              <w:left w:val="single" w:sz="48" w:space="0" w:color="FFFFFF" w:themeColor="background1"/>
            </w:tcBorders>
          </w:tcPr>
          <w:p w14:paraId="6CFFDDB1" w14:textId="77777777" w:rsidR="00A54B17" w:rsidRPr="00743513" w:rsidRDefault="00A54B17" w:rsidP="00CB06B1">
            <w:pPr>
              <w:pStyle w:val="Text"/>
              <w:rPr>
                <w:szCs w:val="22"/>
              </w:rPr>
            </w:pPr>
          </w:p>
        </w:tc>
      </w:tr>
    </w:tbl>
    <w:p w14:paraId="3D604A55" w14:textId="7FDD7DE4" w:rsidR="00F048D4" w:rsidRPr="00F74540" w:rsidRDefault="00F048D4" w:rsidP="00A54B17">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2E7916" w:rsidRDefault="002E7916" w:rsidP="00E55534">
      <w:r>
        <w:separator/>
      </w:r>
    </w:p>
  </w:endnote>
  <w:endnote w:type="continuationSeparator" w:id="0">
    <w:p w14:paraId="6447E3E1" w14:textId="77777777" w:rsidR="002E7916" w:rsidRDefault="002E791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1A34" w14:textId="77777777" w:rsidR="0080034A" w:rsidRDefault="008003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E7916" w:rsidRPr="00723F4F" w14:paraId="09CC4821" w14:textId="77777777" w:rsidTr="00723F4F">
      <w:trPr>
        <w:trHeight w:hRule="exact" w:val="227"/>
      </w:trPr>
      <w:tc>
        <w:tcPr>
          <w:tcW w:w="8364" w:type="dxa"/>
          <w:shd w:val="clear" w:color="auto" w:fill="auto"/>
        </w:tcPr>
        <w:p w14:paraId="76C581C2" w14:textId="77777777" w:rsidR="002E7916" w:rsidRPr="00723F4F" w:rsidRDefault="002E7916" w:rsidP="00723F4F">
          <w:pPr>
            <w:pStyle w:val="Kolumnentitel"/>
            <w:rPr>
              <w:szCs w:val="20"/>
            </w:rPr>
          </w:pPr>
          <w:r>
            <w:rPr>
              <w:rStyle w:val="MittleresRaster11"/>
            </w:rPr>
            <w:t xml:space="preserve">     </w:t>
          </w:r>
        </w:p>
      </w:tc>
      <w:tc>
        <w:tcPr>
          <w:tcW w:w="1160" w:type="dxa"/>
          <w:shd w:val="clear" w:color="auto" w:fill="auto"/>
        </w:tcPr>
        <w:p w14:paraId="120FF8E6" w14:textId="7C3E5B3C" w:rsidR="002E7916" w:rsidRPr="00723F4F" w:rsidRDefault="002E791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142091">
            <w:rPr>
              <w:noProof/>
              <w:szCs w:val="20"/>
            </w:rPr>
            <w:t>04</w:t>
          </w:r>
          <w:r w:rsidRPr="00723F4F">
            <w:rPr>
              <w:szCs w:val="20"/>
            </w:rPr>
            <w:fldChar w:fldCharType="end"/>
          </w:r>
        </w:p>
      </w:tc>
    </w:tr>
  </w:tbl>
  <w:p w14:paraId="7CF7D2C8" w14:textId="77777777" w:rsidR="002E7916" w:rsidRDefault="002E791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68771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E7916" w:rsidRPr="00723F4F" w14:paraId="7F336EBB" w14:textId="77777777" w:rsidTr="00723F4F">
      <w:tc>
        <w:tcPr>
          <w:tcW w:w="9664" w:type="dxa"/>
          <w:shd w:val="clear" w:color="auto" w:fill="auto"/>
        </w:tcPr>
        <w:p w14:paraId="319012F1" w14:textId="77777777" w:rsidR="002E7916" w:rsidRPr="00723F4F" w:rsidRDefault="002E7916"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2E7916" w:rsidRDefault="002E791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7B96DD"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2E7916" w:rsidRDefault="002E7916" w:rsidP="00E55534">
      <w:r>
        <w:separator/>
      </w:r>
    </w:p>
  </w:footnote>
  <w:footnote w:type="continuationSeparator" w:id="0">
    <w:p w14:paraId="3409E70A" w14:textId="77777777" w:rsidR="002E7916" w:rsidRDefault="002E791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85E" w14:textId="47435C35" w:rsidR="0080034A" w:rsidRDefault="0080034A">
    <w:pPr>
      <w:pStyle w:val="Kopfzeile"/>
    </w:pPr>
    <w:r>
      <w:rPr>
        <w:noProof/>
        <w:lang w:val="de-DE" w:eastAsia="de-DE"/>
      </w:rPr>
      <mc:AlternateContent>
        <mc:Choice Requires="wps">
          <w:drawing>
            <wp:anchor distT="0" distB="0" distL="0" distR="0" simplePos="0" relativeHeight="251662336" behindDoc="0" locked="0" layoutInCell="1" allowOverlap="1" wp14:anchorId="7E352854" wp14:editId="6FDC136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E352854"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23BB84" w:rsidR="002E7916" w:rsidRPr="00533132" w:rsidRDefault="0080034A" w:rsidP="00533132">
    <w:pPr>
      <w:pStyle w:val="Kopfzeile"/>
    </w:pPr>
    <w:r>
      <w:rPr>
        <w:noProof/>
        <w:lang w:val="de-DE" w:eastAsia="de-DE"/>
      </w:rPr>
      <mc:AlternateContent>
        <mc:Choice Requires="wps">
          <w:drawing>
            <wp:anchor distT="0" distB="0" distL="0" distR="0" simplePos="0" relativeHeight="251663360" behindDoc="0" locked="0" layoutInCell="1" allowOverlap="1" wp14:anchorId="2ADD9750" wp14:editId="29EF9EA2">
              <wp:simplePos x="756138" y="448408"/>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DD9750"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7934A1" w:rsidR="002E7916" w:rsidRDefault="0080034A">
    <w:pPr>
      <w:pStyle w:val="Kopfzeile"/>
    </w:pPr>
    <w:r>
      <w:rPr>
        <w:noProof/>
        <w:lang w:val="de-DE" w:eastAsia="de-DE"/>
      </w:rPr>
      <mc:AlternateContent>
        <mc:Choice Requires="wps">
          <w:drawing>
            <wp:anchor distT="0" distB="0" distL="0" distR="0" simplePos="0" relativeHeight="251661312" behindDoc="0" locked="0" layoutInCell="1" allowOverlap="1" wp14:anchorId="01E4ED04" wp14:editId="65CF25C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E4ED0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E551E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2pt;height:1500.2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26AE"/>
    <w:rsid w:val="000148B3"/>
    <w:rsid w:val="000333AC"/>
    <w:rsid w:val="00042106"/>
    <w:rsid w:val="00050B56"/>
    <w:rsid w:val="0005285B"/>
    <w:rsid w:val="00055529"/>
    <w:rsid w:val="00062C3A"/>
    <w:rsid w:val="00066D09"/>
    <w:rsid w:val="0009665C"/>
    <w:rsid w:val="00097DC7"/>
    <w:rsid w:val="000A0479"/>
    <w:rsid w:val="000A36D9"/>
    <w:rsid w:val="000A4C7D"/>
    <w:rsid w:val="000B582B"/>
    <w:rsid w:val="000D15C3"/>
    <w:rsid w:val="000E24F8"/>
    <w:rsid w:val="000E5738"/>
    <w:rsid w:val="00103205"/>
    <w:rsid w:val="0011795C"/>
    <w:rsid w:val="0012026F"/>
    <w:rsid w:val="00130601"/>
    <w:rsid w:val="00132055"/>
    <w:rsid w:val="00142091"/>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5912"/>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254AE"/>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2604"/>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6F1E"/>
    <w:rsid w:val="00A54B17"/>
    <w:rsid w:val="00A66B3F"/>
    <w:rsid w:val="00A82395"/>
    <w:rsid w:val="00A9295C"/>
    <w:rsid w:val="00A977CE"/>
    <w:rsid w:val="00AA0DF7"/>
    <w:rsid w:val="00AB52F9"/>
    <w:rsid w:val="00AD131F"/>
    <w:rsid w:val="00AD32D5"/>
    <w:rsid w:val="00AD70E4"/>
    <w:rsid w:val="00AF3B3A"/>
    <w:rsid w:val="00AF4E8E"/>
    <w:rsid w:val="00AF64B8"/>
    <w:rsid w:val="00AF6569"/>
    <w:rsid w:val="00B00F12"/>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169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F0C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ru-RU"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ru-RU"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ru-RU"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6A4ED80-B7A1-4582-B32C-8FAFBFA4DEC9}">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1096</Words>
  <Characters>6908</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7989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Линнеман Марио</dc:creator>
  <cp:lastModifiedBy>Lang,Christian</cp:lastModifiedBy>
  <cp:revision>7</cp:revision>
  <cp:lastPrinted>2021-10-28T15:19:00Z</cp:lastPrinted>
  <dcterms:created xsi:type="dcterms:W3CDTF">2022-09-13T11:41:00Z</dcterms:created>
  <dcterms:modified xsi:type="dcterms:W3CDTF">2022-09-27T08:01:00Z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